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69" w:rsidRPr="00446369" w:rsidRDefault="00446369" w:rsidP="00446369">
      <w:r w:rsidRPr="00446369">
        <w:rPr>
          <w:color w:val="000000"/>
          <w:sz w:val="27"/>
          <w:szCs w:val="27"/>
        </w:rPr>
        <w:t>Ogłoszenie nr 617226-N-2018 z dnia 2018-09-14 r.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jc w:val="center"/>
        <w:rPr>
          <w:b/>
          <w:bCs/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 xml:space="preserve">GEOPARK Kielce: Wykonanie infrastruktury edukacyjnej w Ogrodzie Botanicznym w Kielcach na potrzeby realizacji zadania pn. „Budowa infrastruktury edukacyjnej w Ogrodzie Botanicznym w Kielcach” oraz wykonanie koncepcji z dokumentacją projektową i docelowym programem ogrodu do </w:t>
      </w:r>
      <w:proofErr w:type="spellStart"/>
      <w:r w:rsidRPr="00446369">
        <w:rPr>
          <w:b/>
          <w:bCs/>
          <w:color w:val="000000"/>
          <w:sz w:val="27"/>
          <w:szCs w:val="27"/>
        </w:rPr>
        <w:t>hortiterapii</w:t>
      </w:r>
      <w:proofErr w:type="spellEnd"/>
      <w:r w:rsidRPr="00446369">
        <w:rPr>
          <w:b/>
          <w:bCs/>
          <w:color w:val="000000"/>
          <w:sz w:val="27"/>
          <w:szCs w:val="27"/>
        </w:rPr>
        <w:t xml:space="preserve"> czynnej wraz z pracami budowlanymi i agrotechnicznymi terenu o powierzchni ok. 350 m2 w Ogrodzie Botanicznym w Kielcach na potrzeby realizacji zadania pn. „Przystosowanie terenu na potrzeby prowadzenia </w:t>
      </w:r>
      <w:proofErr w:type="spellStart"/>
      <w:r w:rsidRPr="00446369">
        <w:rPr>
          <w:b/>
          <w:bCs/>
          <w:color w:val="000000"/>
          <w:sz w:val="27"/>
          <w:szCs w:val="27"/>
        </w:rPr>
        <w:t>hortiterapii</w:t>
      </w:r>
      <w:proofErr w:type="spellEnd"/>
      <w:r w:rsidRPr="00446369">
        <w:rPr>
          <w:b/>
          <w:bCs/>
          <w:color w:val="000000"/>
          <w:sz w:val="27"/>
          <w:szCs w:val="27"/>
        </w:rPr>
        <w:t xml:space="preserve"> czynnej w Ogrodzie Botanicznym w Kielcach”.</w:t>
      </w:r>
      <w:r w:rsidRPr="00446369">
        <w:rPr>
          <w:b/>
          <w:bCs/>
          <w:color w:val="000000"/>
          <w:sz w:val="27"/>
          <w:szCs w:val="27"/>
        </w:rPr>
        <w:br/>
        <w:t>OGŁOSZENIE O ZAMÓWIENIU - Roboty budowlane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Zamieszczanie ogłoszenia:</w:t>
      </w:r>
      <w:r w:rsidRPr="00446369">
        <w:rPr>
          <w:color w:val="000000"/>
          <w:sz w:val="27"/>
          <w:szCs w:val="27"/>
        </w:rPr>
        <w:t> Zamieszczanie obowiązkowe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Ogłoszenie dotyczy:</w:t>
      </w:r>
      <w:r w:rsidRPr="00446369">
        <w:rPr>
          <w:color w:val="000000"/>
          <w:sz w:val="27"/>
          <w:szCs w:val="27"/>
        </w:rPr>
        <w:t> Zamówienia publicznego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Nazwa projektu lub programu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6369">
        <w:rPr>
          <w:color w:val="000000"/>
          <w:sz w:val="27"/>
          <w:szCs w:val="27"/>
        </w:rPr>
        <w:t>Pzp</w:t>
      </w:r>
      <w:proofErr w:type="spellEnd"/>
      <w:r w:rsidRPr="00446369">
        <w:rPr>
          <w:color w:val="000000"/>
          <w:sz w:val="27"/>
          <w:szCs w:val="27"/>
        </w:rPr>
        <w:t xml:space="preserve">, nie mniejszy niż 30%, osób zatrudnionych przez zakłady pracy chronionej lub </w:t>
      </w:r>
      <w:r w:rsidRPr="00446369">
        <w:rPr>
          <w:color w:val="000000"/>
          <w:sz w:val="27"/>
          <w:szCs w:val="27"/>
        </w:rPr>
        <w:lastRenderedPageBreak/>
        <w:t>wykonawców albo ich jednostki (w %)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b/>
          <w:bCs/>
          <w:color w:val="000000"/>
          <w:sz w:val="36"/>
          <w:szCs w:val="36"/>
        </w:rPr>
      </w:pPr>
      <w:r w:rsidRPr="00446369">
        <w:rPr>
          <w:b/>
          <w:bCs/>
          <w:color w:val="000000"/>
          <w:sz w:val="36"/>
          <w:szCs w:val="36"/>
          <w:u w:val="single"/>
        </w:rPr>
        <w:t>SEKCJA I: ZAMAWIAJĄCY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Postępowanie przeprowadza centralny zamawiający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Postępowanie jest przeprowadzane wspólnie przez zamawiających</w:t>
      </w:r>
      <w:r w:rsidRPr="00446369">
        <w:rPr>
          <w:color w:val="000000"/>
          <w:sz w:val="27"/>
          <w:szCs w:val="27"/>
        </w:rPr>
        <w:t>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Postępowanie jest przeprowadzane wspólnie z zamawiającymi z innych państw członkowskich Unii Europejskiej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Informacje dodatkowe:</w:t>
      </w:r>
      <w:r w:rsidRPr="00446369">
        <w:rPr>
          <w:color w:val="000000"/>
          <w:sz w:val="27"/>
          <w:szCs w:val="27"/>
        </w:rPr>
        <w:t>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I. 1) NAZWA I ADRES: </w:t>
      </w:r>
      <w:r w:rsidRPr="00446369">
        <w:rPr>
          <w:color w:val="000000"/>
          <w:sz w:val="27"/>
          <w:szCs w:val="27"/>
        </w:rPr>
        <w:t>GEOPARK Kielce, krajowy numer identyfikacyjny 29283845500000, ul. ul. Daleszycka  21 , 25202   Kielce, woj. świętokrzyskie, państwo Polska, tel. 413 676 800, e-mail geopark.kielce@um.kielce.pl, faks 413 676 985. </w:t>
      </w:r>
      <w:r w:rsidRPr="00446369">
        <w:rPr>
          <w:color w:val="000000"/>
          <w:sz w:val="27"/>
          <w:szCs w:val="27"/>
        </w:rPr>
        <w:br/>
        <w:t>Adres strony internetowej (URL): www.geopark-kielce.pl </w:t>
      </w:r>
      <w:r w:rsidRPr="00446369">
        <w:rPr>
          <w:color w:val="000000"/>
          <w:sz w:val="27"/>
          <w:szCs w:val="27"/>
        </w:rPr>
        <w:br/>
        <w:t>Adres profilu nabywcy: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lastRenderedPageBreak/>
        <w:t>Adres strony internetowej pod którym można uzyskać dostęp do narzędzi i urządzeń lub formatów plików, które nie są ogólnie dostępne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I. 2) RODZAJ ZAMAWIAJĄCEGO: </w:t>
      </w:r>
      <w:r w:rsidRPr="00446369">
        <w:rPr>
          <w:color w:val="000000"/>
          <w:sz w:val="27"/>
          <w:szCs w:val="27"/>
        </w:rPr>
        <w:t>Jednostki organizacyjne administracji samorządowej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I.3) WSPÓLNE UDZIELANIE ZAMÓWIENIA </w:t>
      </w:r>
      <w:r w:rsidRPr="00446369">
        <w:rPr>
          <w:b/>
          <w:bCs/>
          <w:i/>
          <w:iCs/>
          <w:color w:val="000000"/>
          <w:sz w:val="27"/>
          <w:szCs w:val="27"/>
        </w:rPr>
        <w:t>(jeżeli dotyczy)</w:t>
      </w:r>
      <w:r w:rsidRPr="00446369">
        <w:rPr>
          <w:b/>
          <w:bCs/>
          <w:color w:val="000000"/>
          <w:sz w:val="27"/>
          <w:szCs w:val="27"/>
        </w:rPr>
        <w:t>: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I.4) KOMUNIKACJA: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Tak </w:t>
      </w:r>
      <w:r w:rsidRPr="00446369">
        <w:rPr>
          <w:color w:val="000000"/>
          <w:sz w:val="27"/>
          <w:szCs w:val="27"/>
        </w:rPr>
        <w:br/>
      </w:r>
      <w:proofErr w:type="spellStart"/>
      <w:r w:rsidRPr="00446369">
        <w:rPr>
          <w:color w:val="000000"/>
          <w:sz w:val="27"/>
          <w:szCs w:val="27"/>
        </w:rPr>
        <w:t>tak</w:t>
      </w:r>
      <w:proofErr w:type="spellEnd"/>
      <w:r w:rsidRPr="00446369">
        <w:rPr>
          <w:color w:val="000000"/>
          <w:sz w:val="27"/>
          <w:szCs w:val="27"/>
        </w:rPr>
        <w:t xml:space="preserve"> http://geopark-kielce.p/category/przetargi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Tak </w:t>
      </w:r>
      <w:r w:rsidRPr="00446369">
        <w:rPr>
          <w:color w:val="000000"/>
          <w:sz w:val="27"/>
          <w:szCs w:val="27"/>
        </w:rPr>
        <w:br/>
      </w:r>
      <w:proofErr w:type="spellStart"/>
      <w:r w:rsidRPr="00446369">
        <w:rPr>
          <w:color w:val="000000"/>
          <w:sz w:val="27"/>
          <w:szCs w:val="27"/>
        </w:rPr>
        <w:t>tak</w:t>
      </w:r>
      <w:proofErr w:type="spellEnd"/>
      <w:r w:rsidRPr="00446369">
        <w:rPr>
          <w:color w:val="000000"/>
          <w:sz w:val="27"/>
          <w:szCs w:val="27"/>
        </w:rPr>
        <w:t xml:space="preserve"> http://geopark-kielce.pl/category/przetargi/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lastRenderedPageBreak/>
        <w:br/>
      </w:r>
      <w:r w:rsidRPr="00446369">
        <w:rPr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Elektronicznie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 </w:t>
      </w:r>
      <w:r w:rsidRPr="00446369">
        <w:rPr>
          <w:color w:val="000000"/>
          <w:sz w:val="27"/>
          <w:szCs w:val="27"/>
        </w:rPr>
        <w:br/>
        <w:t>adres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  <w:t>Nie </w:t>
      </w:r>
      <w:r w:rsidRPr="00446369">
        <w:rPr>
          <w:color w:val="000000"/>
          <w:sz w:val="27"/>
          <w:szCs w:val="27"/>
        </w:rPr>
        <w:br/>
        <w:t>Inny sposób: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  <w:t>Tak </w:t>
      </w:r>
      <w:r w:rsidRPr="00446369">
        <w:rPr>
          <w:color w:val="000000"/>
          <w:sz w:val="27"/>
          <w:szCs w:val="27"/>
        </w:rPr>
        <w:br/>
        <w:t>Inny sposób: </w:t>
      </w:r>
      <w:r w:rsidRPr="00446369">
        <w:rPr>
          <w:color w:val="000000"/>
          <w:sz w:val="27"/>
          <w:szCs w:val="27"/>
        </w:rPr>
        <w:br/>
        <w:t>tak w formie pisemnej </w:t>
      </w:r>
      <w:r w:rsidRPr="00446369">
        <w:rPr>
          <w:color w:val="000000"/>
          <w:sz w:val="27"/>
          <w:szCs w:val="27"/>
        </w:rPr>
        <w:br/>
        <w:t>Adres: </w:t>
      </w:r>
      <w:r w:rsidRPr="00446369">
        <w:rPr>
          <w:color w:val="000000"/>
          <w:sz w:val="27"/>
          <w:szCs w:val="27"/>
        </w:rPr>
        <w:br/>
        <w:t>Geopark Kielce, ul. Daleszycka 21, 25-202 Kielce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 </w:t>
      </w:r>
      <w:r w:rsidRPr="00446369">
        <w:rPr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b/>
          <w:bCs/>
          <w:color w:val="000000"/>
          <w:sz w:val="36"/>
          <w:szCs w:val="36"/>
        </w:rPr>
      </w:pPr>
      <w:r w:rsidRPr="00446369"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II.1) Nazwa nadana zamówieniu przez zamawiającego: </w:t>
      </w:r>
      <w:r w:rsidRPr="00446369">
        <w:rPr>
          <w:color w:val="000000"/>
          <w:sz w:val="27"/>
          <w:szCs w:val="27"/>
        </w:rPr>
        <w:t xml:space="preserve">Wykonanie infrastruktury edukacyjnej w Ogrodzie Botanicznym w Kielcach na potrzeby </w:t>
      </w:r>
      <w:r w:rsidRPr="00446369">
        <w:rPr>
          <w:color w:val="000000"/>
          <w:sz w:val="27"/>
          <w:szCs w:val="27"/>
        </w:rPr>
        <w:lastRenderedPageBreak/>
        <w:t xml:space="preserve">realizacji zadania pn. „Budowa infrastruktury edukacyjnej w Ogrodzie Botanicznym w Kielcach” oraz wykonanie koncepcji z dokumentacją projektową i docelowym programem ogrodu do </w:t>
      </w:r>
      <w:proofErr w:type="spellStart"/>
      <w:r w:rsidRPr="00446369">
        <w:rPr>
          <w:color w:val="000000"/>
          <w:sz w:val="27"/>
          <w:szCs w:val="27"/>
        </w:rPr>
        <w:t>hortiterapii</w:t>
      </w:r>
      <w:proofErr w:type="spellEnd"/>
      <w:r w:rsidRPr="00446369">
        <w:rPr>
          <w:color w:val="000000"/>
          <w:sz w:val="27"/>
          <w:szCs w:val="27"/>
        </w:rPr>
        <w:t xml:space="preserve"> czynnej wraz z pracami budowlanymi i agrotechnicznymi terenu o powierzchni ok. 350 m2 w Ogrodzie Botanicznym w Kielcach na potrzeby realizacji zadania pn. „Przystosowanie terenu na potrzeby prowadzenia </w:t>
      </w:r>
      <w:proofErr w:type="spellStart"/>
      <w:r w:rsidRPr="00446369">
        <w:rPr>
          <w:color w:val="000000"/>
          <w:sz w:val="27"/>
          <w:szCs w:val="27"/>
        </w:rPr>
        <w:t>hortiterapii</w:t>
      </w:r>
      <w:proofErr w:type="spellEnd"/>
      <w:r w:rsidRPr="00446369">
        <w:rPr>
          <w:color w:val="000000"/>
          <w:sz w:val="27"/>
          <w:szCs w:val="27"/>
        </w:rPr>
        <w:t xml:space="preserve"> czynnej w Ogrodzie Botanicznym w Kielcach”.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Numer referencyjny: </w:t>
      </w:r>
      <w:r w:rsidR="0014634C">
        <w:rPr>
          <w:color w:val="000000"/>
          <w:sz w:val="27"/>
          <w:szCs w:val="27"/>
        </w:rPr>
        <w:t>GEO.VIII.262.8.</w:t>
      </w:r>
      <w:bookmarkStart w:id="0" w:name="_GoBack"/>
      <w:bookmarkEnd w:id="0"/>
      <w:r w:rsidRPr="00446369">
        <w:rPr>
          <w:color w:val="000000"/>
          <w:sz w:val="27"/>
          <w:szCs w:val="27"/>
        </w:rPr>
        <w:t>2018 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Przed wszczęciem postępowania o udzielenie zamówienia przeprowadzono dialog techniczny </w:t>
      </w:r>
    </w:p>
    <w:p w:rsidR="00446369" w:rsidRPr="00446369" w:rsidRDefault="00446369" w:rsidP="00446369">
      <w:pPr>
        <w:spacing w:line="450" w:lineRule="atLeast"/>
        <w:jc w:val="both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II.2) Rodzaj zamówienia: </w:t>
      </w:r>
      <w:r w:rsidRPr="00446369">
        <w:rPr>
          <w:color w:val="000000"/>
          <w:sz w:val="27"/>
          <w:szCs w:val="27"/>
        </w:rPr>
        <w:t>Roboty budowlane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II.3) Informacja o możliwości składania ofert częściowych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  <w:t>Zamówienie podzielone jest na części: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Tak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  <w:t>wszystkich części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  <w:t>2 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II.4) Krótki opis przedmiotu zamówienia </w:t>
      </w:r>
      <w:r w:rsidRPr="00446369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446369">
        <w:rPr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446369">
        <w:rPr>
          <w:color w:val="000000"/>
          <w:sz w:val="27"/>
          <w:szCs w:val="27"/>
        </w:rPr>
        <w:t xml:space="preserve">3.1 Przedmiotem </w:t>
      </w:r>
      <w:r w:rsidRPr="00446369">
        <w:rPr>
          <w:color w:val="000000"/>
          <w:sz w:val="27"/>
          <w:szCs w:val="27"/>
        </w:rPr>
        <w:lastRenderedPageBreak/>
        <w:t xml:space="preserve">zamówienia jest Wykonanie infrastruktury edukacyjnej w Ogrodzie Botanicznym w Kielcach na potrzeby realizacji zadania </w:t>
      </w:r>
      <w:proofErr w:type="spellStart"/>
      <w:r w:rsidRPr="00446369">
        <w:rPr>
          <w:color w:val="000000"/>
          <w:sz w:val="27"/>
          <w:szCs w:val="27"/>
        </w:rPr>
        <w:t>pn</w:t>
      </w:r>
      <w:proofErr w:type="spellEnd"/>
      <w:r w:rsidRPr="00446369">
        <w:rPr>
          <w:color w:val="000000"/>
          <w:sz w:val="27"/>
          <w:szCs w:val="27"/>
        </w:rPr>
        <w:t xml:space="preserve">.”Budowa infrastruktury edukacyjnej w Ogrodzie botanicznym w Kielcach” oraz wykonanie koncepcji z dokumentacją projektową i docelowym programem ogrodu do </w:t>
      </w:r>
      <w:proofErr w:type="spellStart"/>
      <w:r w:rsidRPr="00446369">
        <w:rPr>
          <w:color w:val="000000"/>
          <w:sz w:val="27"/>
          <w:szCs w:val="27"/>
        </w:rPr>
        <w:t>hortiterapii</w:t>
      </w:r>
      <w:proofErr w:type="spellEnd"/>
      <w:r w:rsidRPr="00446369">
        <w:rPr>
          <w:color w:val="000000"/>
          <w:sz w:val="27"/>
          <w:szCs w:val="27"/>
        </w:rPr>
        <w:t xml:space="preserve"> czynnej wraz z pracami budowlanymi i agrotechnicznymi terenu o powierzchni ok. 350 m2 w Ogrodzie Botanicznym w Kielcach na potrzeby realizacji zadania pn. „Przystosowanie terenu na potrzeby prowadzenia </w:t>
      </w:r>
      <w:proofErr w:type="spellStart"/>
      <w:r w:rsidRPr="00446369">
        <w:rPr>
          <w:color w:val="000000"/>
          <w:sz w:val="27"/>
          <w:szCs w:val="27"/>
        </w:rPr>
        <w:t>hortiterapii</w:t>
      </w:r>
      <w:proofErr w:type="spellEnd"/>
      <w:r w:rsidRPr="00446369">
        <w:rPr>
          <w:color w:val="000000"/>
          <w:sz w:val="27"/>
          <w:szCs w:val="27"/>
        </w:rPr>
        <w:t xml:space="preserve"> czynnej w Ogrodzie Botanicznym w Kielcach”. Zadanie 1 Wykonanie infrastruktury edukacyjnej w Ogrodzie Botanicznym w Kielcach na potrzeby realizacji zadania pn. „Budowa infrastruktury edukacyjnej w Ogrodzie Botanicznym w Kielcach” • Słup edukacyjny -Totem – 4 sztuki; • Tablica interaktywna - Zegar fenologiczny- 1 sztuka; • Tablica interaktywna- Zegar kwiatowy- 1 sztuka; • Tablica interaktywna –Rośliny obcego pochodzenia- 1 sztuka; • Tablica interaktywna – Krzewy- 1 sztuka; • Tablica interaktywna- Zioła leśne – 1 sztuka; • Tablica interaktywna –Zioła ogrodowe- 1sztuka; • Skrzynka „zgaduj –zgadula” – 1 sztuka; • Edukacyjna skocznia w dal- 1 sztuka; • Edukacyjna skocznia w dal- 1 sztuka; • </w:t>
      </w:r>
      <w:proofErr w:type="spellStart"/>
      <w:r w:rsidRPr="00446369">
        <w:rPr>
          <w:color w:val="000000"/>
          <w:sz w:val="27"/>
          <w:szCs w:val="27"/>
        </w:rPr>
        <w:t>Ławostół</w:t>
      </w:r>
      <w:proofErr w:type="spellEnd"/>
      <w:r w:rsidRPr="00446369">
        <w:rPr>
          <w:color w:val="000000"/>
          <w:sz w:val="27"/>
          <w:szCs w:val="27"/>
        </w:rPr>
        <w:t xml:space="preserve"> z blatem edukacyjnym- 2 sztuki; • Kosz na śmieci do segregacji odpadów – 1 sztuka; • Tablica informacyjno-edukacyjna -15 sztuk; • Gablota informacyjna – 1 sztuka; • Drewniane skrzynie/rabaty kwiatowe – 6 sztuk; • Kotwy stalowe -23 komplety Zadanie 2 Wykonanie koncepcji z dokumentacją projektową i docelowym programem ogrodu do </w:t>
      </w:r>
      <w:proofErr w:type="spellStart"/>
      <w:r w:rsidRPr="00446369">
        <w:rPr>
          <w:color w:val="000000"/>
          <w:sz w:val="27"/>
          <w:szCs w:val="27"/>
        </w:rPr>
        <w:t>hortiterapii</w:t>
      </w:r>
      <w:proofErr w:type="spellEnd"/>
      <w:r w:rsidRPr="00446369">
        <w:rPr>
          <w:color w:val="000000"/>
          <w:sz w:val="27"/>
          <w:szCs w:val="27"/>
        </w:rPr>
        <w:t xml:space="preserve"> czynnej wraz z pracami budowlanymi i agrotechnicznymi terenu o powierzchni ok. 350 m2 w Ogrodzie Botanicznym w Kielcach na potrzeby realizacji zadania pn. „Przystosowanie terenu na potrzeby prowadzenia </w:t>
      </w:r>
      <w:proofErr w:type="spellStart"/>
      <w:r w:rsidRPr="00446369">
        <w:rPr>
          <w:color w:val="000000"/>
          <w:sz w:val="27"/>
          <w:szCs w:val="27"/>
        </w:rPr>
        <w:t>hortiterapii</w:t>
      </w:r>
      <w:proofErr w:type="spellEnd"/>
      <w:r w:rsidRPr="00446369">
        <w:rPr>
          <w:color w:val="000000"/>
          <w:sz w:val="27"/>
          <w:szCs w:val="27"/>
        </w:rPr>
        <w:t xml:space="preserve"> czynnej w Ogrodzie Botanicznym w Kielcach”. • Wykonanie koncepcji ogrodu terapeutycznego z pełnym docelowym programem ogrodu do </w:t>
      </w:r>
      <w:proofErr w:type="spellStart"/>
      <w:r w:rsidRPr="00446369">
        <w:rPr>
          <w:color w:val="000000"/>
          <w:sz w:val="27"/>
          <w:szCs w:val="27"/>
        </w:rPr>
        <w:t>hortiterapii</w:t>
      </w:r>
      <w:proofErr w:type="spellEnd"/>
      <w:r w:rsidRPr="00446369">
        <w:rPr>
          <w:color w:val="000000"/>
          <w:sz w:val="27"/>
          <w:szCs w:val="27"/>
        </w:rPr>
        <w:t xml:space="preserve"> czynnej z wytycznymi </w:t>
      </w:r>
      <w:proofErr w:type="spellStart"/>
      <w:r w:rsidRPr="00446369">
        <w:rPr>
          <w:color w:val="000000"/>
          <w:sz w:val="27"/>
          <w:szCs w:val="27"/>
        </w:rPr>
        <w:t>Thrive</w:t>
      </w:r>
      <w:proofErr w:type="spellEnd"/>
      <w:r w:rsidRPr="00446369">
        <w:rPr>
          <w:color w:val="000000"/>
          <w:sz w:val="27"/>
          <w:szCs w:val="27"/>
        </w:rPr>
        <w:t xml:space="preserve"> i Sensory Trust; • Wykonanie projektu wykonawczego ogrodu terapeutycznego zgodnie z wytycznymi </w:t>
      </w:r>
      <w:proofErr w:type="spellStart"/>
      <w:r w:rsidRPr="00446369">
        <w:rPr>
          <w:color w:val="000000"/>
          <w:sz w:val="27"/>
          <w:szCs w:val="27"/>
        </w:rPr>
        <w:t>Thrive</w:t>
      </w:r>
      <w:proofErr w:type="spellEnd"/>
      <w:r w:rsidRPr="00446369">
        <w:rPr>
          <w:color w:val="000000"/>
          <w:sz w:val="27"/>
          <w:szCs w:val="27"/>
        </w:rPr>
        <w:t xml:space="preserve"> i Sensory Trust, uwzględniający zasady projektowania włączającego (Inclusive </w:t>
      </w:r>
      <w:proofErr w:type="spellStart"/>
      <w:r w:rsidRPr="00446369">
        <w:rPr>
          <w:color w:val="000000"/>
          <w:sz w:val="27"/>
          <w:szCs w:val="27"/>
        </w:rPr>
        <w:t>landscape</w:t>
      </w:r>
      <w:proofErr w:type="spellEnd"/>
      <w:r w:rsidRPr="00446369">
        <w:rPr>
          <w:color w:val="000000"/>
          <w:sz w:val="27"/>
          <w:szCs w:val="27"/>
        </w:rPr>
        <w:t xml:space="preserve"> design). W tym: ukształtowanie terenu, rodzaj nawierzchni, elementy małej architektury, wyposażenia, projekt zieleni </w:t>
      </w:r>
      <w:proofErr w:type="spellStart"/>
      <w:r w:rsidRPr="00446369">
        <w:rPr>
          <w:color w:val="000000"/>
          <w:sz w:val="27"/>
          <w:szCs w:val="27"/>
        </w:rPr>
        <w:t>uzupełniajacej</w:t>
      </w:r>
      <w:proofErr w:type="spellEnd"/>
      <w:r w:rsidRPr="00446369">
        <w:rPr>
          <w:color w:val="000000"/>
          <w:sz w:val="27"/>
          <w:szCs w:val="27"/>
        </w:rPr>
        <w:t xml:space="preserve"> i inne elementy pełnej dokumentacji technicznej; • Prace ziemne związane z ukształtowaniem </w:t>
      </w:r>
      <w:r w:rsidRPr="00446369">
        <w:rPr>
          <w:color w:val="000000"/>
          <w:sz w:val="27"/>
          <w:szCs w:val="27"/>
        </w:rPr>
        <w:lastRenderedPageBreak/>
        <w:t xml:space="preserve">terenu (kategoria gruntu III) - 350 m2; • Korytowanie pod nawierzchnie, podbudowa, zagęszczenie, nawierzchnia umożliwiająca poruszanie się na wózkach- 280 m2; • Dostawa i montaż skrzyń oraz podwyższonych stołów do pracy – co najmniej 2 komplety; • Dostawa ławek z oparciem i podłokietnikami – co najmniej 2 sztuki: • Dostawa drobnego sprzętu ogrodniczego (kultywatory, widelce, kielnie , </w:t>
      </w:r>
      <w:proofErr w:type="spellStart"/>
      <w:r w:rsidRPr="00446369">
        <w:rPr>
          <w:color w:val="000000"/>
          <w:sz w:val="27"/>
          <w:szCs w:val="27"/>
        </w:rPr>
        <w:t>odchwaszczacze</w:t>
      </w:r>
      <w:proofErr w:type="spellEnd"/>
      <w:r w:rsidRPr="00446369">
        <w:rPr>
          <w:color w:val="000000"/>
          <w:sz w:val="27"/>
          <w:szCs w:val="27"/>
        </w:rPr>
        <w:t xml:space="preserve"> itp.)- co najmniej 5 kompletów.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II.5) Główny kod CPV: </w:t>
      </w:r>
      <w:r w:rsidRPr="00446369">
        <w:rPr>
          <w:color w:val="000000"/>
          <w:sz w:val="27"/>
          <w:szCs w:val="27"/>
        </w:rPr>
        <w:t>45212120-3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Dodatkowe kody CPV:</w:t>
      </w:r>
      <w:r w:rsidRPr="00446369">
        <w:rPr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Kod CPV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71400000-2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45111200-0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77300000-3</w:t>
            </w:r>
          </w:p>
        </w:tc>
      </w:tr>
    </w:tbl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II.6) Całkowita wartość zamówienia </w:t>
      </w:r>
      <w:r w:rsidRPr="00446369">
        <w:rPr>
          <w:i/>
          <w:iCs/>
          <w:color w:val="000000"/>
          <w:sz w:val="27"/>
          <w:szCs w:val="27"/>
        </w:rPr>
        <w:t>(jeżeli zamawiający podaje informacje o wartości zamówienia)</w:t>
      </w:r>
      <w:r w:rsidRPr="00446369">
        <w:rPr>
          <w:color w:val="000000"/>
          <w:sz w:val="27"/>
          <w:szCs w:val="27"/>
        </w:rPr>
        <w:t>: </w:t>
      </w:r>
      <w:r w:rsidRPr="00446369">
        <w:rPr>
          <w:color w:val="000000"/>
          <w:sz w:val="27"/>
          <w:szCs w:val="27"/>
        </w:rPr>
        <w:br/>
        <w:t>Wartość bez VAT: </w:t>
      </w:r>
      <w:r w:rsidRPr="00446369">
        <w:rPr>
          <w:color w:val="000000"/>
          <w:sz w:val="27"/>
          <w:szCs w:val="27"/>
        </w:rPr>
        <w:br/>
        <w:t>Waluta: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 xml:space="preserve">II.7) Czy przewiduje się udzielenie zamówień, o których mowa w art. 67 ust. 1 pkt 6 i 7 lub w art. 134 ust. 6 pkt 3 ustawy </w:t>
      </w:r>
      <w:proofErr w:type="spellStart"/>
      <w:r w:rsidRPr="00446369">
        <w:rPr>
          <w:b/>
          <w:bCs/>
          <w:color w:val="000000"/>
          <w:sz w:val="27"/>
          <w:szCs w:val="27"/>
        </w:rPr>
        <w:t>Pzp</w:t>
      </w:r>
      <w:proofErr w:type="spellEnd"/>
      <w:r w:rsidRPr="00446369">
        <w:rPr>
          <w:b/>
          <w:bCs/>
          <w:color w:val="000000"/>
          <w:sz w:val="27"/>
          <w:szCs w:val="27"/>
        </w:rPr>
        <w:t>: </w:t>
      </w:r>
      <w:r w:rsidRPr="00446369">
        <w:rPr>
          <w:color w:val="000000"/>
          <w:sz w:val="27"/>
          <w:szCs w:val="27"/>
        </w:rPr>
        <w:t>Nie </w:t>
      </w:r>
      <w:r w:rsidRPr="00446369">
        <w:rPr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46369">
        <w:rPr>
          <w:color w:val="000000"/>
          <w:sz w:val="27"/>
          <w:szCs w:val="27"/>
        </w:rPr>
        <w:t>Pzp</w:t>
      </w:r>
      <w:proofErr w:type="spellEnd"/>
      <w:r w:rsidRPr="00446369">
        <w:rPr>
          <w:color w:val="000000"/>
          <w:sz w:val="27"/>
          <w:szCs w:val="27"/>
        </w:rPr>
        <w:t>: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lastRenderedPageBreak/>
        <w:t>miesiącach:   </w:t>
      </w:r>
      <w:r w:rsidRPr="00446369">
        <w:rPr>
          <w:i/>
          <w:iCs/>
          <w:color w:val="000000"/>
          <w:sz w:val="27"/>
          <w:szCs w:val="27"/>
        </w:rPr>
        <w:t> lub </w:t>
      </w:r>
      <w:r w:rsidRPr="00446369">
        <w:rPr>
          <w:b/>
          <w:bCs/>
          <w:color w:val="000000"/>
          <w:sz w:val="27"/>
          <w:szCs w:val="27"/>
        </w:rPr>
        <w:t>dniach: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i/>
          <w:iCs/>
          <w:color w:val="000000"/>
          <w:sz w:val="27"/>
          <w:szCs w:val="27"/>
        </w:rPr>
        <w:t>lub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data rozpoczęcia: </w:t>
      </w:r>
      <w:r w:rsidRPr="00446369">
        <w:rPr>
          <w:color w:val="000000"/>
          <w:sz w:val="27"/>
          <w:szCs w:val="27"/>
        </w:rPr>
        <w:t> </w:t>
      </w:r>
      <w:r w:rsidRPr="00446369">
        <w:rPr>
          <w:i/>
          <w:iCs/>
          <w:color w:val="000000"/>
          <w:sz w:val="27"/>
          <w:szCs w:val="27"/>
        </w:rPr>
        <w:t> lub </w:t>
      </w:r>
      <w:r w:rsidRPr="00446369">
        <w:rPr>
          <w:b/>
          <w:bCs/>
          <w:color w:val="000000"/>
          <w:sz w:val="27"/>
          <w:szCs w:val="27"/>
        </w:rPr>
        <w:t>zakończenia: </w:t>
      </w:r>
      <w:r w:rsidRPr="00446369">
        <w:rPr>
          <w:color w:val="000000"/>
          <w:sz w:val="27"/>
          <w:szCs w:val="27"/>
        </w:rPr>
        <w:t>2018-11-15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Data zakończenia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2018-11-15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2018-11-15</w:t>
            </w:r>
          </w:p>
        </w:tc>
      </w:tr>
    </w:tbl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II.9) Informacje dodatkowe:</w:t>
      </w:r>
    </w:p>
    <w:p w:rsidR="00446369" w:rsidRPr="00446369" w:rsidRDefault="00446369" w:rsidP="00446369">
      <w:pPr>
        <w:spacing w:line="450" w:lineRule="atLeast"/>
        <w:rPr>
          <w:b/>
          <w:bCs/>
          <w:color w:val="000000"/>
          <w:sz w:val="36"/>
          <w:szCs w:val="36"/>
        </w:rPr>
      </w:pPr>
      <w:r w:rsidRPr="00446369">
        <w:rPr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III.1) WARUNKI UDZIAŁU W POSTĘPOWANIU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  <w:t xml:space="preserve">Określenie warunków: Zamawiający w tym zakresie nie stawia żadnych wymagań, wystarczającym jest złożenie wraz z ofertą oświadczenia zgodnie z założeniami </w:t>
      </w:r>
      <w:proofErr w:type="spellStart"/>
      <w:r w:rsidRPr="00446369">
        <w:rPr>
          <w:color w:val="000000"/>
          <w:sz w:val="27"/>
          <w:szCs w:val="27"/>
        </w:rPr>
        <w:t>ww</w:t>
      </w:r>
      <w:proofErr w:type="spellEnd"/>
      <w:r w:rsidRPr="00446369">
        <w:rPr>
          <w:color w:val="000000"/>
          <w:sz w:val="27"/>
          <w:szCs w:val="27"/>
        </w:rPr>
        <w:t xml:space="preserve"> pkt.9.3. SIWZ </w:t>
      </w:r>
      <w:r w:rsidRPr="00446369">
        <w:rPr>
          <w:color w:val="000000"/>
          <w:sz w:val="27"/>
          <w:szCs w:val="27"/>
        </w:rPr>
        <w:br/>
        <w:t>Informacje dodatkowe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III.1.2) Sytuacja finansowa lub ekonomiczna </w:t>
      </w:r>
      <w:r w:rsidRPr="00446369">
        <w:rPr>
          <w:color w:val="000000"/>
          <w:sz w:val="27"/>
          <w:szCs w:val="27"/>
        </w:rPr>
        <w:br/>
        <w:t>Określenie warunków: Dokument potwierdzający, że wykonawca jest ubezpieczony od odpowiedzialności cywilnej w zakresie prowadzonej działalności związanej z przedmiotem zamówienia na sumę gwarancyjną określoną przez zamawiającego - to jest wykonywaniem robót budowlanych/usług na kwotę nie mniejszą niż dla Zadania 1 – 120 000,00 PLN, dla Zadania 2 – 100 000,00 PLN. </w:t>
      </w:r>
      <w:r w:rsidRPr="00446369">
        <w:rPr>
          <w:color w:val="000000"/>
          <w:sz w:val="27"/>
          <w:szCs w:val="27"/>
        </w:rPr>
        <w:br/>
        <w:t>Informacje dodatkowe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III.1.3) Zdolność techniczna lub zawodowa </w:t>
      </w:r>
      <w:r w:rsidRPr="00446369">
        <w:rPr>
          <w:color w:val="000000"/>
          <w:sz w:val="27"/>
          <w:szCs w:val="27"/>
        </w:rPr>
        <w:br/>
        <w:t xml:space="preserve">Określenie warunków: Na potwierdzenie niniejszego warunku należy złożyć wykazu robót budowlanych i usług wykonanych nie wcześniej niż w okresie ostatnich 5 lat dla robót i 3 lat dla usług przed upływem terminu składania ofert o dopuszczenie do udziału w postępowaniu, a jeżeli okres prowadzenia działalności jest krótszy – w tym okresie, wraz z podaniem ich rodzaju, wartości, daty, miejsca </w:t>
      </w:r>
      <w:r w:rsidRPr="00446369">
        <w:rPr>
          <w:color w:val="000000"/>
          <w:sz w:val="27"/>
          <w:szCs w:val="27"/>
        </w:rPr>
        <w:lastRenderedPageBreak/>
        <w:t xml:space="preserve">wykonania i podmiotów, na rzecz których roboty i usługi te zostały wykonane, z załączeniem dowodów określających czy te roboty budowlane i usługi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spełniony, jeżeli Wykonawca wykaże, że w tym okresie wykonał: Dla zadania 1 - Jedna usługa polegająca na dostawie wraz z montażem elementów infrastruktury edukacyjnej w technologii aluminiowej o wartości minimum 60 000,00 zł brutto. Zadanie 2 - Jedna robota budowlana polegającą na zaprojektowaniu i/lub założeniu zieleni i małych form architektonicznych i/lub publicznych ogrodów i parków zawierających elementy sensoryczne i/lub terapeutyczne o wartości minimum 50 000,00 zł brutto.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Zadanie 1 • Osobą posiadającą stopień naukowy doktora nauk biologicznych lub leśnych, posiadającą wiedzę specjalistyczną z zakresu nauk przyrodniczych – konsultowanie i nadzór treści przyrodniczo-edukacyjnych zawartych w elementach infrastruktury edukacyjnej posiadającej doświadczenie przy konsultacji co najmniej realizacji elementów infrastruktury edukacyjnej; Zadanie 2 • Osobą posiadającą wykształcenie wyższe (ukończone studia II stopnia) i/lub ukończone studia podyplomowe na kierunku Terapia ogrodnicza lub </w:t>
      </w:r>
      <w:proofErr w:type="spellStart"/>
      <w:r w:rsidRPr="00446369">
        <w:rPr>
          <w:color w:val="000000"/>
          <w:sz w:val="27"/>
          <w:szCs w:val="27"/>
        </w:rPr>
        <w:t>Hortiterapia</w:t>
      </w:r>
      <w:proofErr w:type="spellEnd"/>
      <w:r w:rsidRPr="00446369">
        <w:rPr>
          <w:color w:val="000000"/>
          <w:sz w:val="27"/>
          <w:szCs w:val="27"/>
        </w:rPr>
        <w:t xml:space="preserve"> i posiada udokumentowane doświadczenie w zakresie architektury </w:t>
      </w:r>
      <w:r w:rsidRPr="00446369">
        <w:rPr>
          <w:color w:val="000000"/>
          <w:sz w:val="27"/>
          <w:szCs w:val="27"/>
        </w:rPr>
        <w:lastRenderedPageBreak/>
        <w:t>krajobrazu tj. wykonał co najmniej 1 projekt i/lub założenie zieleni (ogrodu, parku itp.) </w:t>
      </w:r>
      <w:r w:rsidRPr="00446369">
        <w:rPr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446369">
        <w:rPr>
          <w:color w:val="000000"/>
          <w:sz w:val="27"/>
          <w:szCs w:val="27"/>
        </w:rPr>
        <w:br/>
        <w:t>Informacje dodatkowe: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III.2) PODSTAWY WYKLUCZENIA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446369">
        <w:rPr>
          <w:b/>
          <w:bCs/>
          <w:color w:val="000000"/>
          <w:sz w:val="27"/>
          <w:szCs w:val="27"/>
        </w:rPr>
        <w:t>Pzp</w:t>
      </w:r>
      <w:proofErr w:type="spellEnd"/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446369">
        <w:rPr>
          <w:b/>
          <w:bCs/>
          <w:color w:val="000000"/>
          <w:sz w:val="27"/>
          <w:szCs w:val="27"/>
        </w:rPr>
        <w:t>Pzp</w:t>
      </w:r>
      <w:proofErr w:type="spellEnd"/>
      <w:r w:rsidRPr="00446369">
        <w:rPr>
          <w:color w:val="000000"/>
          <w:sz w:val="27"/>
          <w:szCs w:val="27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46369">
        <w:rPr>
          <w:color w:val="000000"/>
          <w:sz w:val="27"/>
          <w:szCs w:val="27"/>
        </w:rPr>
        <w:t>Pzp</w:t>
      </w:r>
      <w:proofErr w:type="spellEnd"/>
      <w:r w:rsidRPr="00446369">
        <w:rPr>
          <w:color w:val="000000"/>
          <w:sz w:val="27"/>
          <w:szCs w:val="27"/>
        </w:rPr>
        <w:t>)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 w:rsidRPr="00446369">
        <w:rPr>
          <w:color w:val="000000"/>
          <w:sz w:val="27"/>
          <w:szCs w:val="27"/>
        </w:rPr>
        <w:br/>
        <w:t>Tak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Oświadczenie o spełnianiu kryteriów selekcji </w:t>
      </w:r>
      <w:r w:rsidRPr="00446369">
        <w:rPr>
          <w:color w:val="000000"/>
          <w:sz w:val="27"/>
          <w:szCs w:val="27"/>
        </w:rPr>
        <w:br/>
        <w:t>Nie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 xml:space="preserve">III.4) WYKAZ OŚWIADCZEŃ LUB DOKUMENTÓW , SKŁADANYCH PRZEZ WYKONAWCĘ W POSTĘPOWANIU NA WEZWANIE </w:t>
      </w:r>
      <w:r w:rsidRPr="00446369">
        <w:rPr>
          <w:b/>
          <w:bCs/>
          <w:color w:val="000000"/>
          <w:sz w:val="27"/>
          <w:szCs w:val="27"/>
        </w:rPr>
        <w:lastRenderedPageBreak/>
        <w:t>ZAMAWIAJACEGO W CELU POTWIERDZENIA OKOLICZNOŚCI, O KTÓRYCH MOWA W ART. 25 UST. 1 PKT 3 USTAWY PZP: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1.Odpis z właściwego rejestru lub z centralnej ewidencji i informacji o działalności gospodarczej, zgodnie z opisem w pkt. 9.4.4; 2.Wykonawca, który polega na zasobach innych podmiotów składa dokumenty o braku podstaw do wykluczenia w odniesieniu do tych podmiotów. (dokumenty te zostały określone w pkt. 9.4.4 ); 3. Jeżeli wykonawca ma siedzibę lub miejsce zamieszkania poza terytorium Rzeczypospolitej Polskiej zamiast dokumentów, o których mowa powyżej w pkt. 9.4.4, składa odpowiednio, że: a) nie otwarto jego likwidacji ani nie ogłoszono upadłości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III.5.1) W ZAKRESIE SPEŁNIANIA WARUNKÓW UDZIAŁU W POSTĘPOWANIU: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  <w:t>1. Wykaz wykonanych robót potwierdzający opisany warunek wraz z dowodami potwierdzającymi należyte wykonanie tych robót 9.4.2 a) - załącznik nr 8 SIWZ; 2.Wykazu osób, które będą uczestniczyć w wykonywaniu zamówienia zgodnie z opisanym warunkiem 9.4.2 b) - załącznik nr 6 SIWZ; 3. Potwierdzenie, że wykonawca jest ubezpieczony od odpowiedzialności cywilnej zgodnie z opisanym warunkiem 9.4.3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III.5.2) W ZAKRESIE KRYTERIÓW SELEKCJI: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III.7) INNE DOKUMENTY NIE WYMIENIONE W pkt III.3) - III.6)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 xml:space="preserve">1. W celu potwierdzenia braku podstaw do wykluczenia wykonawcy z postępowania, o których mowa w art. 24 ust. 1 pkt 23 ustawy, wykonawca w </w:t>
      </w:r>
      <w:r w:rsidRPr="00446369">
        <w:rPr>
          <w:color w:val="000000"/>
          <w:sz w:val="27"/>
          <w:szCs w:val="27"/>
        </w:rPr>
        <w:lastRenderedPageBreak/>
        <w:t>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postępowaniu, 2. Oświadczenie o podwykonawcach (załącznik nr 1a); 3. Wykaz osób do punktacji (załącznik nr 1b)</w:t>
      </w:r>
    </w:p>
    <w:p w:rsidR="00446369" w:rsidRPr="00446369" w:rsidRDefault="00446369" w:rsidP="00446369">
      <w:pPr>
        <w:spacing w:line="450" w:lineRule="atLeast"/>
        <w:rPr>
          <w:b/>
          <w:bCs/>
          <w:color w:val="000000"/>
          <w:sz w:val="36"/>
          <w:szCs w:val="36"/>
        </w:rPr>
      </w:pPr>
      <w:r w:rsidRPr="00446369">
        <w:rPr>
          <w:b/>
          <w:bCs/>
          <w:color w:val="000000"/>
          <w:sz w:val="36"/>
          <w:szCs w:val="36"/>
          <w:u w:val="single"/>
        </w:rPr>
        <w:t>SEKCJA IV: PROCEDURA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IV.1) OPIS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IV.1.1) Tryb udzielenia zamówienia: </w:t>
      </w:r>
      <w:r w:rsidRPr="00446369">
        <w:rPr>
          <w:color w:val="000000"/>
          <w:sz w:val="27"/>
          <w:szCs w:val="27"/>
        </w:rPr>
        <w:t>Przetarg nieograniczony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IV.1.2) Zamawiający żąda wniesienia wadium: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Tak </w:t>
      </w:r>
      <w:r w:rsidRPr="00446369">
        <w:rPr>
          <w:color w:val="000000"/>
          <w:sz w:val="27"/>
          <w:szCs w:val="27"/>
        </w:rPr>
        <w:br/>
        <w:t>Informacja na temat wadium </w:t>
      </w:r>
      <w:r w:rsidRPr="00446369">
        <w:rPr>
          <w:color w:val="000000"/>
          <w:sz w:val="27"/>
          <w:szCs w:val="27"/>
        </w:rPr>
        <w:br/>
        <w:t>1 Wadium w wysokości dla Zadania 1 – 3 000,00 PLN, (słownie: trzy tysiące złotych 00/100 groszy) dla Zadania 2 – 2 000,00 PLN, (słownie: dwa tysiące złotych 00/100 groszy) - należy wnieść przed upływem terminu składania ofert.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 </w:t>
      </w:r>
      <w:r w:rsidRPr="00446369">
        <w:rPr>
          <w:color w:val="000000"/>
          <w:sz w:val="27"/>
          <w:szCs w:val="27"/>
        </w:rPr>
        <w:br/>
        <w:t>Należy podać informacje na temat udzielania zaliczek: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 </w:t>
      </w:r>
      <w:r w:rsidRPr="00446369">
        <w:rPr>
          <w:color w:val="000000"/>
          <w:sz w:val="27"/>
          <w:szCs w:val="27"/>
        </w:rPr>
        <w:br/>
        <w:t>Dopuszcza się złożenie ofert w postaci katalogów elektronicznych lub dołączenia do ofert katalogów elektronicznych: </w:t>
      </w:r>
      <w:r w:rsidRPr="00446369">
        <w:rPr>
          <w:color w:val="000000"/>
          <w:sz w:val="27"/>
          <w:szCs w:val="27"/>
        </w:rPr>
        <w:br/>
        <w:t>Nie </w:t>
      </w:r>
      <w:r w:rsidRPr="00446369">
        <w:rPr>
          <w:color w:val="000000"/>
          <w:sz w:val="27"/>
          <w:szCs w:val="27"/>
        </w:rPr>
        <w:br/>
        <w:t>Informacje dodatkowe: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lastRenderedPageBreak/>
        <w:br/>
      </w:r>
      <w:r w:rsidRPr="00446369">
        <w:rPr>
          <w:b/>
          <w:bCs/>
          <w:color w:val="000000"/>
          <w:sz w:val="27"/>
          <w:szCs w:val="27"/>
        </w:rPr>
        <w:t>IV.1.5.) Wymaga się złożenia oferty wariantowej: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Nie </w:t>
      </w:r>
      <w:r w:rsidRPr="00446369">
        <w:rPr>
          <w:color w:val="000000"/>
          <w:sz w:val="27"/>
          <w:szCs w:val="27"/>
        </w:rPr>
        <w:br/>
        <w:t>Dopuszcza się złożenie oferty wariantowej </w:t>
      </w:r>
      <w:r w:rsidRPr="00446369">
        <w:rPr>
          <w:color w:val="000000"/>
          <w:sz w:val="27"/>
          <w:szCs w:val="27"/>
        </w:rPr>
        <w:br/>
        <w:t>Nie </w:t>
      </w:r>
      <w:r w:rsidRPr="00446369">
        <w:rPr>
          <w:color w:val="000000"/>
          <w:sz w:val="27"/>
          <w:szCs w:val="27"/>
        </w:rPr>
        <w:br/>
        <w:t>Złożenie oferty wariantowej dopuszcza się tylko z jednoczesnym złożeniem oferty zasadniczej: </w:t>
      </w:r>
      <w:r w:rsidRPr="00446369">
        <w:rPr>
          <w:color w:val="000000"/>
          <w:sz w:val="27"/>
          <w:szCs w:val="27"/>
        </w:rPr>
        <w:br/>
        <w:t>Nie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 w:rsidRPr="00446369">
        <w:rPr>
          <w:color w:val="000000"/>
          <w:sz w:val="27"/>
          <w:szCs w:val="27"/>
        </w:rPr>
        <w:br/>
      </w:r>
      <w:r w:rsidRPr="00446369">
        <w:rPr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Liczba wykonawców   </w:t>
      </w:r>
      <w:r w:rsidRPr="00446369">
        <w:rPr>
          <w:color w:val="000000"/>
          <w:sz w:val="27"/>
          <w:szCs w:val="27"/>
        </w:rPr>
        <w:br/>
        <w:t>Przewidywana minimalna liczba wykonawców </w:t>
      </w:r>
      <w:r w:rsidRPr="00446369">
        <w:rPr>
          <w:color w:val="000000"/>
          <w:sz w:val="27"/>
          <w:szCs w:val="27"/>
        </w:rPr>
        <w:br/>
        <w:t>Maksymalna liczba wykonawców   </w:t>
      </w:r>
      <w:r w:rsidRPr="00446369">
        <w:rPr>
          <w:color w:val="000000"/>
          <w:sz w:val="27"/>
          <w:szCs w:val="27"/>
        </w:rPr>
        <w:br/>
        <w:t>Kryteria selekcji wykonawców: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Umowa ramowa będzie zawarta: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Czy przewiduje się ograniczenie liczby uczestników umowy ramowej: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Przewidziana maksymalna liczba uczestników umowy ramowej: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Informacje dodatkowe: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Zamówienie obejmuje ustanowienie dynamicznego systemu zakupów: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lastRenderedPageBreak/>
        <w:t>Adres strony internetowej, na której będą zamieszczone dodatkowe informacje dotyczące dynamicznego systemu zakupów: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Informacje dodatkowe: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IV.1.8) Aukcja elektroniczna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Przewidziane jest przeprowadzenie aukcji elektronicznej </w:t>
      </w:r>
      <w:r w:rsidRPr="00446369">
        <w:rPr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446369">
        <w:rPr>
          <w:color w:val="000000"/>
          <w:sz w:val="27"/>
          <w:szCs w:val="27"/>
        </w:rPr>
        <w:t>Nie </w:t>
      </w:r>
      <w:r w:rsidRPr="00446369">
        <w:rPr>
          <w:color w:val="000000"/>
          <w:sz w:val="27"/>
          <w:szCs w:val="27"/>
        </w:rPr>
        <w:br/>
        <w:t>Należy podać adres strony internetowej, na której aukcja będzie prowadzona: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 w:rsidRPr="00446369">
        <w:rPr>
          <w:color w:val="000000"/>
          <w:sz w:val="27"/>
          <w:szCs w:val="27"/>
        </w:rPr>
        <w:br/>
        <w:t>Informacje dotyczące przebiegu aukcji elektronicznej: </w:t>
      </w:r>
      <w:r w:rsidRPr="00446369">
        <w:rPr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 </w:t>
      </w:r>
      <w:r w:rsidRPr="00446369">
        <w:rPr>
          <w:color w:val="000000"/>
          <w:sz w:val="27"/>
          <w:szCs w:val="27"/>
        </w:rPr>
        <w:br/>
        <w:t>Informacje dotyczące wykorzystywanego sprzętu elektronicznego, rozwiązań i specyfikacji technicznych w zakresie połączeń: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lastRenderedPageBreak/>
        <w:t>Wymagania dotyczące rejestracji i identyfikacji wykonawców w aukcji elektronicznej: </w:t>
      </w:r>
      <w:r w:rsidRPr="00446369">
        <w:rPr>
          <w:color w:val="000000"/>
          <w:sz w:val="27"/>
          <w:szCs w:val="27"/>
        </w:rPr>
        <w:br/>
        <w:t>Informacje o liczbie etapów aukcji elektronicznej i czasie ich trwania: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  <w:t>Czas trwania: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Czy wykonawcy, którzy nie złożyli nowych postąpień, zostaną zakwalifikowani do następnego etapu: </w:t>
      </w:r>
      <w:r w:rsidRPr="00446369">
        <w:rPr>
          <w:color w:val="000000"/>
          <w:sz w:val="27"/>
          <w:szCs w:val="27"/>
        </w:rPr>
        <w:br/>
        <w:t>Warunki zamknięcia aukcji elektronicznej: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IV.2) KRYTERIA OCENY OFERT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IV.2.1) Kryteria oceny ofert: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IV.2.2) Kryteria</w:t>
      </w:r>
      <w:r w:rsidRPr="00446369">
        <w:rPr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Znaczenie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60,00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Wydłużony 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20,00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20,00</w:t>
            </w:r>
          </w:p>
        </w:tc>
      </w:tr>
    </w:tbl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446369">
        <w:rPr>
          <w:b/>
          <w:bCs/>
          <w:color w:val="000000"/>
          <w:sz w:val="27"/>
          <w:szCs w:val="27"/>
        </w:rPr>
        <w:t>Pzp</w:t>
      </w:r>
      <w:proofErr w:type="spellEnd"/>
      <w:r w:rsidRPr="00446369">
        <w:rPr>
          <w:b/>
          <w:bCs/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t>(przetarg nieograniczony) </w:t>
      </w:r>
      <w:r w:rsidRPr="00446369">
        <w:rPr>
          <w:color w:val="000000"/>
          <w:sz w:val="27"/>
          <w:szCs w:val="27"/>
        </w:rPr>
        <w:br/>
        <w:t>Tak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IV.3) Negocjacje z ogłoszeniem, dialog konkurencyjny, partnerstwo innowacyjne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IV.3.1) Informacje na temat negocjacji z ogłoszeniem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  <w:t>Minimalne wymagania, które muszą spełniać wszystkie oferty: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Przewidziane jest zastrzeżenie prawa do udzielenia zamówienia na podstawie ofert wstępnych bez przeprowadzenia negocjacji </w:t>
      </w:r>
      <w:r w:rsidRPr="00446369">
        <w:rPr>
          <w:color w:val="000000"/>
          <w:sz w:val="27"/>
          <w:szCs w:val="27"/>
        </w:rPr>
        <w:br/>
        <w:t>Przewidziany jest podział negocjacji na etapy w celu ograniczenia liczby ofert: </w:t>
      </w:r>
      <w:r w:rsidRPr="00446369">
        <w:rPr>
          <w:color w:val="000000"/>
          <w:sz w:val="27"/>
          <w:szCs w:val="27"/>
        </w:rPr>
        <w:br/>
        <w:t>Należy podać informacje na temat etapów negocjacji (w tym liczbę etapów):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lastRenderedPageBreak/>
        <w:t>Informacje dodatkowe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IV.3.2) Informacje na temat dialogu konkurencyjnego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  <w:t>Opis potrzeb i wymagań zamawiającego lub informacja o sposobie uzyskania tego opisu: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Wstępny harmonogram postępowania: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Podział dialogu na etapy w celu ograniczenia liczby rozwiązań: </w:t>
      </w:r>
      <w:r w:rsidRPr="00446369">
        <w:rPr>
          <w:color w:val="000000"/>
          <w:sz w:val="27"/>
          <w:szCs w:val="27"/>
        </w:rPr>
        <w:br/>
        <w:t>Należy podać informacje na temat etapów dialogu: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Informacje dodatkowe: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IV.3.3) Informacje na temat partnerstwa innowacyjnego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  <w:t>Elementy opisu przedmiotu zamówienia definiujące minimalne wymagania, którym muszą odpowiadać wszystkie oferty: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Informacje dodatkowe: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IV.4) Licytacja elektroniczna </w:t>
      </w:r>
      <w:r w:rsidRPr="00446369">
        <w:rPr>
          <w:color w:val="000000"/>
          <w:sz w:val="27"/>
          <w:szCs w:val="27"/>
        </w:rPr>
        <w:br/>
        <w:t>Adres strony internetowej, na której będzie prowadzona licytacja elektroniczna: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lastRenderedPageBreak/>
        <w:t>Adres strony internetowej, na której jest dostępny opis przedmiotu zamówienia w licytacji elektronicznej: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Informacje o liczbie etapów licytacji elektronicznej i czasie ich trwania: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Czas trwania: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Termin składania wniosków o dopuszczenie do udziału w licytacji elektronicznej: </w:t>
      </w:r>
      <w:r w:rsidRPr="00446369">
        <w:rPr>
          <w:color w:val="000000"/>
          <w:sz w:val="27"/>
          <w:szCs w:val="27"/>
        </w:rPr>
        <w:br/>
        <w:t>Data: godzina: </w:t>
      </w:r>
      <w:r w:rsidRPr="00446369">
        <w:rPr>
          <w:color w:val="000000"/>
          <w:sz w:val="27"/>
          <w:szCs w:val="27"/>
        </w:rPr>
        <w:br/>
        <w:t>Termin otwarcia licytacji elektronicznej: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t>Termin i warunki zamknięcia licytacji elektronicznej: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  <w:t>Wymagania dotyczące zabezpieczenia należytego wykonania umowy: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  <w:t>Informacje dodatkowe: 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IV.5) ZMIANA UMOWY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446369">
        <w:rPr>
          <w:color w:val="000000"/>
          <w:sz w:val="27"/>
          <w:szCs w:val="27"/>
        </w:rPr>
        <w:t> Tak </w:t>
      </w:r>
      <w:r w:rsidRPr="00446369">
        <w:rPr>
          <w:color w:val="000000"/>
          <w:sz w:val="27"/>
          <w:szCs w:val="27"/>
        </w:rPr>
        <w:br/>
        <w:t>Należy wskazać zakres, charakter zmian oraz warunki wprowadzenia zmian: </w:t>
      </w:r>
      <w:r w:rsidRPr="00446369">
        <w:rPr>
          <w:color w:val="000000"/>
          <w:sz w:val="27"/>
          <w:szCs w:val="27"/>
        </w:rPr>
        <w:br/>
        <w:t xml:space="preserve">1. Dopuszcza się stosowanie robót zamiennych w następujących okolicznościach; 1) na wniosek Wykonawcy, za zgodą Zamawiającego, w trakcie prowadzenia robót, mogą być dokonywane zmiany technologii wykonania elementów robót. Dopuszcza się je tylko w przypadku, gdy proponowane przez Wykonawcę </w:t>
      </w:r>
      <w:r w:rsidRPr="00446369">
        <w:rPr>
          <w:color w:val="000000"/>
          <w:sz w:val="27"/>
          <w:szCs w:val="27"/>
        </w:rPr>
        <w:lastRenderedPageBreak/>
        <w:t xml:space="preserve">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 2) w przypadku, gdy z punktu widzenia Zamawiającego zachodzi potrzeba zmiany rozwiązań technicznych wynikających z umowy Zamawiający sporządza protokół robót zamiennych, a następnie dostarcza dokumentację na te roboty. 3) konieczności wykonania robót zamiennych w stosunku do przewidzianych w dokumentacji w sytuacji, gdy wykonanie tych robót będzie niezbędne do prawidłowego i zgodnego z zasadami wiedzy technicznej i obowiązującymi przepisami wykonania przedmiotu umowy. 4) konieczność zrealizowania projektu przy zastosowaniu innych rozwiązań technicznych lub materiałowych ze względu na zmiany obowiązującego prawa, a zmiany te uniemożliwią przekazanie obiektu do użytkowania. 5) Konieczność wprowadzenia zmian spowodowanych kolizją z planowanymi lub równolegle prowadzonymi przez inne podmioty inwestycjami. W takim przypadku zmiany w umowie zostaną ograniczone do zmian koniecznych powodujących uniknięcie kolizji, 6) W przypadku, gdy określone w pkt. 2 zmiany spowodują wzrost kosztów, roboty te będą traktowane, jako dodatkowe i Zamawiający sporządzi aneks na wykonanie robót dodatkowych. 7) Rozliczenie robót zamiennych, o których mowa w pkt. 1) - 5) następuje w oparciu o czynniki cenotwórcze przedstawione w kosztorysie ofertowym Wykonawcy. W przypadku braku w kosztorysie ofertowym cen materiałów lub urządzeń przyjmuje się za prawidłowe średnie ceny z ostatniego opublikowanego cennika </w:t>
      </w:r>
      <w:proofErr w:type="spellStart"/>
      <w:r w:rsidRPr="00446369">
        <w:rPr>
          <w:color w:val="000000"/>
          <w:sz w:val="27"/>
          <w:szCs w:val="27"/>
        </w:rPr>
        <w:t>sekocenbud</w:t>
      </w:r>
      <w:proofErr w:type="spellEnd"/>
      <w:r w:rsidRPr="00446369">
        <w:rPr>
          <w:color w:val="000000"/>
          <w:sz w:val="27"/>
          <w:szCs w:val="27"/>
        </w:rPr>
        <w:t xml:space="preserve"> dla woj. świętokrzyskiego lub udokumentowaną najniższą cenę z trzech porównywalnych cen z hurtowni z tymi materiałami. 8) Zmiany wynagrodzenia wskazanego w umowie w przypadku zlecenia robót dodatkowych lub wystąpienia okoliczności skutkujących zmianą wynagrodzenia na warunkach określonych w art. 144 ust. 1 pkt. 6 ustawy 2. Zamawiającemu przysługuje prawo zmniejszenia wynagrodzenia w przypadku; 1) Rezygnacji z części zakresu robót do wykonania 2) Braku konieczności wykonania robót wynikłych z błędów stwierdzonych w </w:t>
      </w:r>
      <w:r w:rsidRPr="00446369">
        <w:rPr>
          <w:color w:val="000000"/>
          <w:sz w:val="27"/>
          <w:szCs w:val="27"/>
        </w:rPr>
        <w:lastRenderedPageBreak/>
        <w:t xml:space="preserve">dokumentacji projektowej 3) Modyfikacji przedmiotu zamówienia w związku z wystąpieniem robót dodatkowych lub powtarzających za roboty zaniechane 4) Jeżeli wartość robót zamiennych będzie mniejsza od podstawowych. 5) Zmniejszenie wynagrodzenia, o którym mowa w pkt. 1) - 4) następuje w oparciu o kosztorys ofertowy. 3. Zmiana terminu, która uprawnia do zmiany harmonogramu, który wymaga akceptacji Zamawiającego nastąpi w następujących okolicznościach; 1) Zmiana terminu przewidzianego na zakończenie robót, tj.: a) Zmiany spowodowane warunkami atmosferycznymi w szczególności: - działania siły wyższej (np. klęski żywiołowe, strajki generalne lub lokalne), mającej bezpośredni wpływ na terminowość wykonania robót; - warunki atmosferyczne odbiegające od typowych dla pory roku, uniemożliwiające prowadzenie robót budowlanych (będą brane pod uwagę ostatnie dwa lata wstecz); b) Konieczność usunięcia błędów lub wprowadzenie zmian w dokumentacji projektowej lub specyfikacji technicznej wykonania i odbioru robót o czas niezbędny do ich usunięcia. c) Przestojów i opóźnień zawinionych przez Zamawiającego, d) Wystąpienia okoliczności, których strony umowy nie były w stanie przewidzieć, pomimo zachowania należytej staranności, e) Wykopalisk archeologicznych lub niewypałów uniemożliwiających wykonanie dalszych robót f) Zmiany będące następstwem działania organów administracji, w szczególności; • przekroczenia zakreślonych przez prawo terminów wydawania przez organy administracji decyzji, zezwoleń itp. • odmowa wydania przez organ administracji wymaganych decyzji, zezwoleń, uzgodnień na skutek błędów w dokumentacji projektowej. g) Skrócenie terminu realizacji zakresów częściowych oraz terminu końcowego. 4. Zmiany materiałowe, dopuszcza się wprowadzenie zmiany materiałów i urządzeń przedstawionych w ofercie pod warunkiem, że; a) spowodują obniżenie kosztów ponoszonych przez Zamawiającego na eksploatację i konserwację wykonanego przedmiotu umowy; b) wynikają z aktualizacji rozwiązań z uwagi na postęp technologiczny lub zmiany obowiązujących przepisów (następca zmienianego materiału lub urządzenia). c) Zmiana materiałów lub urządzeń o parametrach tożsamych lub lepszych od przyjętych w ofercie w przypadku wycofania lub niedostępność na rynku materiału lub urządzenia oferowanego. d) Zmiana materiałów lub urządzeń o parametrach </w:t>
      </w:r>
      <w:r w:rsidRPr="00446369">
        <w:rPr>
          <w:color w:val="000000"/>
          <w:sz w:val="27"/>
          <w:szCs w:val="27"/>
        </w:rPr>
        <w:lastRenderedPageBreak/>
        <w:t>tożsamych lub lepszych od przyjętych w ofercie po uzyskaniu pisemnej zgody Zamawiającego, pod warunkiem iż niniejsza zmiana nie powoduje zmiany ceny ofertowej. 5. Dokonanie zamiany kierownika robót na osobę o kwalifikacjach wymaganych w SIWZ oraz zmianę osób zatrudnionych na umowę o pracę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IV.6) INFORMACJE ADMINISTRACYJNE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IV.6.1) Sposób udostępniania informacji o charakterze poufnym </w:t>
      </w:r>
      <w:r w:rsidRPr="00446369">
        <w:rPr>
          <w:i/>
          <w:iCs/>
          <w:color w:val="000000"/>
          <w:sz w:val="27"/>
          <w:szCs w:val="27"/>
        </w:rPr>
        <w:t>(jeżeli dotyczy):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Środki służące ochronie informacji o charakterze poufnym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IV.6.2) Termin składania ofert lub wniosków o dopuszczenie do udziału w postępowaniu: </w:t>
      </w:r>
      <w:r w:rsidRPr="00446369">
        <w:rPr>
          <w:color w:val="000000"/>
          <w:sz w:val="27"/>
          <w:szCs w:val="27"/>
        </w:rPr>
        <w:br/>
        <w:t>Data: 2018-10-01, godzina: 09:00, </w:t>
      </w:r>
      <w:r w:rsidRPr="00446369">
        <w:rPr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Wskazać powody: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 w:rsidRPr="00446369">
        <w:rPr>
          <w:color w:val="000000"/>
          <w:sz w:val="27"/>
          <w:szCs w:val="27"/>
        </w:rPr>
        <w:br/>
        <w:t>&gt; polski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IV.6.3) Termin związania ofertą: </w:t>
      </w:r>
      <w:r w:rsidRPr="00446369">
        <w:rPr>
          <w:color w:val="000000"/>
          <w:sz w:val="27"/>
          <w:szCs w:val="27"/>
        </w:rPr>
        <w:t>do: okres w dniach: 30 (od ostatecznego terminu składania ofert)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 xml:space="preserve">IV.6.5) Przewiduje się unieważnienie postępowania o udzielenie zamówienia, </w:t>
      </w:r>
      <w:r w:rsidRPr="00446369">
        <w:rPr>
          <w:b/>
          <w:bCs/>
          <w:color w:val="000000"/>
          <w:sz w:val="27"/>
          <w:szCs w:val="27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IV.6.6) Informacje dodatkowe:</w:t>
      </w:r>
      <w:r w:rsidRPr="00446369">
        <w:rPr>
          <w:color w:val="000000"/>
          <w:sz w:val="27"/>
          <w:szCs w:val="27"/>
        </w:rPr>
        <w:t> </w:t>
      </w:r>
      <w:r w:rsidRPr="00446369">
        <w:rPr>
          <w:color w:val="000000"/>
          <w:sz w:val="27"/>
          <w:szCs w:val="27"/>
        </w:rPr>
        <w:br/>
      </w:r>
    </w:p>
    <w:p w:rsidR="00446369" w:rsidRPr="00446369" w:rsidRDefault="00446369" w:rsidP="00446369">
      <w:pPr>
        <w:spacing w:line="450" w:lineRule="atLeast"/>
        <w:jc w:val="center"/>
        <w:rPr>
          <w:b/>
          <w:bCs/>
          <w:color w:val="000000"/>
          <w:sz w:val="36"/>
          <w:szCs w:val="36"/>
        </w:rPr>
      </w:pPr>
      <w:r w:rsidRPr="00446369">
        <w:rPr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</w:p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180"/>
        <w:gridCol w:w="834"/>
        <w:gridCol w:w="7350"/>
      </w:tblGrid>
      <w:tr w:rsidR="00446369" w:rsidRPr="00446369" w:rsidTr="0044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369" w:rsidRPr="00446369" w:rsidRDefault="00446369" w:rsidP="00446369">
            <w:r w:rsidRPr="00446369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46369" w:rsidRPr="00446369" w:rsidRDefault="00446369" w:rsidP="00446369">
            <w:r w:rsidRPr="00446369">
              <w:t>1</w:t>
            </w:r>
          </w:p>
        </w:tc>
        <w:tc>
          <w:tcPr>
            <w:tcW w:w="0" w:type="auto"/>
            <w:vAlign w:val="center"/>
            <w:hideMark/>
          </w:tcPr>
          <w:p w:rsidR="00446369" w:rsidRPr="00446369" w:rsidRDefault="00446369" w:rsidP="00446369">
            <w:r w:rsidRPr="00446369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46369" w:rsidRPr="00446369" w:rsidRDefault="00446369" w:rsidP="00446369">
            <w:r w:rsidRPr="00446369">
              <w:t>Wykonanie infrastruktury edukacyjnej w Ogrodzie Botanicznym w Kielcach na potrzeby realizacji zadania pn. „Budowa infrastruktury edukacyjnej w Ogrodzie Botanicznym w Kielcach”</w:t>
            </w:r>
          </w:p>
        </w:tc>
      </w:tr>
    </w:tbl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1) Krótki opis przedmiotu zamówienia </w:t>
      </w:r>
      <w:r w:rsidRPr="00446369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446369">
        <w:rPr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446369">
        <w:rPr>
          <w:color w:val="000000"/>
          <w:sz w:val="27"/>
          <w:szCs w:val="27"/>
        </w:rPr>
        <w:t xml:space="preserve">• Słup edukacyjny -Totem – 4 sztuki; • Tablica interaktywna - Zegar fenologiczny- 1 sztuka; • Tablica interaktywna- Zegar kwiatowy- 1 sztuka; • Tablica interaktywna –Rośliny obcego pochodzenia- 1 sztuka; • Tablica interaktywna – Krzewy- 1 sztuka; • Tablica interaktywna- Zioła leśne – 1 sztuka; • Tablica interaktywna –Zioła ogrodowe- 1sztuka; • Skrzynka „zgaduj –zgadula” – 1 sztuka; • Edukacyjna skocznia w dal- 1 sztuka; • Edukacyjna skocznia w dal- 1 sztuka; • </w:t>
      </w:r>
      <w:proofErr w:type="spellStart"/>
      <w:r w:rsidRPr="00446369">
        <w:rPr>
          <w:color w:val="000000"/>
          <w:sz w:val="27"/>
          <w:szCs w:val="27"/>
        </w:rPr>
        <w:t>Ławostół</w:t>
      </w:r>
      <w:proofErr w:type="spellEnd"/>
      <w:r w:rsidRPr="00446369">
        <w:rPr>
          <w:color w:val="000000"/>
          <w:sz w:val="27"/>
          <w:szCs w:val="27"/>
        </w:rPr>
        <w:t xml:space="preserve"> z blatem edukacyjnym- 2 sztuki; • Kosz na śmieci do segregacji odpadów – 1 sztuka; • Tablica informacyjno-edukacyjna -15 sztuk; • Gablota informacyjna – 1 sztuka; • Drewniane skrzynie/rabaty kwiatowe – 6 sztuk; • Kotwy stalowe -23 komplety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2) Wspólny Słownik Zamówień(CPV): </w:t>
      </w:r>
      <w:r w:rsidRPr="00446369">
        <w:rPr>
          <w:color w:val="000000"/>
          <w:sz w:val="27"/>
          <w:szCs w:val="27"/>
        </w:rPr>
        <w:t>45212120-3, 71400000-2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446369">
        <w:rPr>
          <w:color w:val="000000"/>
          <w:sz w:val="27"/>
          <w:szCs w:val="27"/>
        </w:rPr>
        <w:br/>
        <w:t>Wartość bez VAT: </w:t>
      </w:r>
      <w:r w:rsidRPr="00446369">
        <w:rPr>
          <w:color w:val="000000"/>
          <w:sz w:val="27"/>
          <w:szCs w:val="27"/>
        </w:rPr>
        <w:br/>
        <w:t>Waluta: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lastRenderedPageBreak/>
        <w:t>4) Czas trwania lub termin wykonania: </w:t>
      </w:r>
      <w:r w:rsidRPr="00446369">
        <w:rPr>
          <w:color w:val="000000"/>
          <w:sz w:val="27"/>
          <w:szCs w:val="27"/>
        </w:rPr>
        <w:br/>
        <w:t>okres w miesiącach: </w:t>
      </w:r>
      <w:r w:rsidRPr="00446369">
        <w:rPr>
          <w:color w:val="000000"/>
          <w:sz w:val="27"/>
          <w:szCs w:val="27"/>
        </w:rPr>
        <w:br/>
        <w:t>okres w dniach: </w:t>
      </w:r>
      <w:r w:rsidRPr="00446369">
        <w:rPr>
          <w:color w:val="000000"/>
          <w:sz w:val="27"/>
          <w:szCs w:val="27"/>
        </w:rPr>
        <w:br/>
        <w:t>data rozpoczęcia: </w:t>
      </w:r>
      <w:r w:rsidRPr="00446369">
        <w:rPr>
          <w:color w:val="000000"/>
          <w:sz w:val="27"/>
          <w:szCs w:val="27"/>
        </w:rPr>
        <w:br/>
        <w:t>data zakończenia: 2018-11-15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1"/>
        <w:gridCol w:w="1016"/>
      </w:tblGrid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Znaczenie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60,00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wydłużony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20,00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20,00</w:t>
            </w:r>
          </w:p>
        </w:tc>
      </w:tr>
    </w:tbl>
    <w:p w:rsidR="00446369" w:rsidRPr="00446369" w:rsidRDefault="00446369" w:rsidP="00446369">
      <w:pPr>
        <w:spacing w:after="270"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6) INFORMACJE DODATKOWE:</w:t>
      </w:r>
      <w:r w:rsidRPr="00446369">
        <w:rPr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0"/>
        <w:gridCol w:w="834"/>
        <w:gridCol w:w="7415"/>
      </w:tblGrid>
      <w:tr w:rsidR="00446369" w:rsidRPr="00446369" w:rsidTr="0044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369" w:rsidRPr="00446369" w:rsidRDefault="00446369" w:rsidP="00446369">
            <w:r w:rsidRPr="00446369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46369" w:rsidRPr="00446369" w:rsidRDefault="00446369" w:rsidP="00446369">
            <w:r w:rsidRPr="00446369">
              <w:t>2</w:t>
            </w:r>
          </w:p>
        </w:tc>
        <w:tc>
          <w:tcPr>
            <w:tcW w:w="0" w:type="auto"/>
            <w:vAlign w:val="center"/>
            <w:hideMark/>
          </w:tcPr>
          <w:p w:rsidR="00446369" w:rsidRPr="00446369" w:rsidRDefault="00446369" w:rsidP="00446369">
            <w:r w:rsidRPr="00446369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46369" w:rsidRPr="00446369" w:rsidRDefault="00446369" w:rsidP="00446369">
            <w:r w:rsidRPr="00446369">
              <w:t xml:space="preserve">Wykonanie koncepcji z dokumentacją projektową i docelowym programem ogrodu do </w:t>
            </w:r>
            <w:proofErr w:type="spellStart"/>
            <w:r w:rsidRPr="00446369">
              <w:t>hortiterapii</w:t>
            </w:r>
            <w:proofErr w:type="spellEnd"/>
            <w:r w:rsidRPr="00446369">
              <w:t xml:space="preserve"> czynnej wraz z pracami budowlanymi i agrotechnicznymi terenu o powierzchni ok. 350 m2 w Ogrodzie Botanicznym w Kielcach na potrzeby realizacji zadania pn. „Przystosowanie terenu na potrzeby prowadzenia </w:t>
            </w:r>
            <w:proofErr w:type="spellStart"/>
            <w:r w:rsidRPr="00446369">
              <w:t>hortiterapii</w:t>
            </w:r>
            <w:proofErr w:type="spellEnd"/>
            <w:r w:rsidRPr="00446369">
              <w:t xml:space="preserve"> czynnej w Ogrodzie Botanicznym w Kielcach”.</w:t>
            </w:r>
          </w:p>
        </w:tc>
      </w:tr>
    </w:tbl>
    <w:p w:rsidR="00446369" w:rsidRPr="00446369" w:rsidRDefault="00446369" w:rsidP="00446369">
      <w:pPr>
        <w:spacing w:line="450" w:lineRule="atLeast"/>
        <w:rPr>
          <w:color w:val="000000"/>
          <w:sz w:val="27"/>
          <w:szCs w:val="27"/>
        </w:rPr>
      </w:pPr>
      <w:r w:rsidRPr="00446369">
        <w:rPr>
          <w:b/>
          <w:bCs/>
          <w:color w:val="000000"/>
          <w:sz w:val="27"/>
          <w:szCs w:val="27"/>
        </w:rPr>
        <w:t>1) Krótki opis przedmiotu zamówienia </w:t>
      </w:r>
      <w:r w:rsidRPr="00446369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446369">
        <w:rPr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446369">
        <w:rPr>
          <w:color w:val="000000"/>
          <w:sz w:val="27"/>
          <w:szCs w:val="27"/>
        </w:rPr>
        <w:t xml:space="preserve">• Wykonanie koncepcji ogrodu terapeutycznego z pełnym docelowym programem ogrodu do </w:t>
      </w:r>
      <w:proofErr w:type="spellStart"/>
      <w:r w:rsidRPr="00446369">
        <w:rPr>
          <w:color w:val="000000"/>
          <w:sz w:val="27"/>
          <w:szCs w:val="27"/>
        </w:rPr>
        <w:t>hortiterapii</w:t>
      </w:r>
      <w:proofErr w:type="spellEnd"/>
      <w:r w:rsidRPr="00446369">
        <w:rPr>
          <w:color w:val="000000"/>
          <w:sz w:val="27"/>
          <w:szCs w:val="27"/>
        </w:rPr>
        <w:t xml:space="preserve"> czynnej z wytycznymi </w:t>
      </w:r>
      <w:proofErr w:type="spellStart"/>
      <w:r w:rsidRPr="00446369">
        <w:rPr>
          <w:color w:val="000000"/>
          <w:sz w:val="27"/>
          <w:szCs w:val="27"/>
        </w:rPr>
        <w:t>Thrive</w:t>
      </w:r>
      <w:proofErr w:type="spellEnd"/>
      <w:r w:rsidRPr="00446369">
        <w:rPr>
          <w:color w:val="000000"/>
          <w:sz w:val="27"/>
          <w:szCs w:val="27"/>
        </w:rPr>
        <w:t xml:space="preserve"> i Sensory Trust; • Wykonanie projektu wykonawczego ogrodu terapeutycznego zgodnie z wytycznymi </w:t>
      </w:r>
      <w:proofErr w:type="spellStart"/>
      <w:r w:rsidRPr="00446369">
        <w:rPr>
          <w:color w:val="000000"/>
          <w:sz w:val="27"/>
          <w:szCs w:val="27"/>
        </w:rPr>
        <w:t>Thrive</w:t>
      </w:r>
      <w:proofErr w:type="spellEnd"/>
      <w:r w:rsidRPr="00446369">
        <w:rPr>
          <w:color w:val="000000"/>
          <w:sz w:val="27"/>
          <w:szCs w:val="27"/>
        </w:rPr>
        <w:t xml:space="preserve"> i Sensory Trust, uwzględniający zasady projektowania włączającego (Inclusive </w:t>
      </w:r>
      <w:proofErr w:type="spellStart"/>
      <w:r w:rsidRPr="00446369">
        <w:rPr>
          <w:color w:val="000000"/>
          <w:sz w:val="27"/>
          <w:szCs w:val="27"/>
        </w:rPr>
        <w:t>landscape</w:t>
      </w:r>
      <w:proofErr w:type="spellEnd"/>
      <w:r w:rsidRPr="00446369">
        <w:rPr>
          <w:color w:val="000000"/>
          <w:sz w:val="27"/>
          <w:szCs w:val="27"/>
        </w:rPr>
        <w:t xml:space="preserve"> design). W tym: ukształtowanie terenu, rodzaj nawierzchni, elementy małej architektury, wyposażenia, projekt zieleni </w:t>
      </w:r>
      <w:proofErr w:type="spellStart"/>
      <w:r w:rsidRPr="00446369">
        <w:rPr>
          <w:color w:val="000000"/>
          <w:sz w:val="27"/>
          <w:szCs w:val="27"/>
        </w:rPr>
        <w:t>uzupełniajacej</w:t>
      </w:r>
      <w:proofErr w:type="spellEnd"/>
      <w:r w:rsidRPr="00446369">
        <w:rPr>
          <w:color w:val="000000"/>
          <w:sz w:val="27"/>
          <w:szCs w:val="27"/>
        </w:rPr>
        <w:t xml:space="preserve"> i inne elementy pełnej dokumentacji technicznej; • Prace ziemne związane z ukształtowaniem terenu (kategoria gruntu III) - 350 m2; • Korytowanie pod nawierzchnie, podbudowa, zagęszczenie, nawierzchnia umożliwiająca poruszanie się na wózkach- 280 m2; • Dostawa i montaż skrzyń oraz podwyższonych stołów do pracy – co najmniej 2 </w:t>
      </w:r>
      <w:r w:rsidRPr="00446369">
        <w:rPr>
          <w:color w:val="000000"/>
          <w:sz w:val="27"/>
          <w:szCs w:val="27"/>
        </w:rPr>
        <w:lastRenderedPageBreak/>
        <w:t xml:space="preserve">komplety; • Dostawa ławek z oparciem i podłokietnikami – co najmniej 2 sztuki: • Dostawa drobnego sprzętu ogrodniczego (kultywatory, widelce, kielnie , </w:t>
      </w:r>
      <w:proofErr w:type="spellStart"/>
      <w:r w:rsidRPr="00446369">
        <w:rPr>
          <w:color w:val="000000"/>
          <w:sz w:val="27"/>
          <w:szCs w:val="27"/>
        </w:rPr>
        <w:t>odchwaszczacze</w:t>
      </w:r>
      <w:proofErr w:type="spellEnd"/>
      <w:r w:rsidRPr="00446369">
        <w:rPr>
          <w:color w:val="000000"/>
          <w:sz w:val="27"/>
          <w:szCs w:val="27"/>
        </w:rPr>
        <w:t xml:space="preserve"> itp.)- co najmniej 5 kompletów. 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2) Wspólny Słownik Zamówień(CPV): </w:t>
      </w:r>
      <w:r w:rsidRPr="00446369">
        <w:rPr>
          <w:color w:val="000000"/>
          <w:sz w:val="27"/>
          <w:szCs w:val="27"/>
        </w:rPr>
        <w:t>45212120-3, 71400000-2, 45111200-0, 77300000-3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446369">
        <w:rPr>
          <w:color w:val="000000"/>
          <w:sz w:val="27"/>
          <w:szCs w:val="27"/>
        </w:rPr>
        <w:br/>
        <w:t>Wartość bez VAT: </w:t>
      </w:r>
      <w:r w:rsidRPr="00446369">
        <w:rPr>
          <w:color w:val="000000"/>
          <w:sz w:val="27"/>
          <w:szCs w:val="27"/>
        </w:rPr>
        <w:br/>
        <w:t>Waluta: </w:t>
      </w:r>
      <w:r w:rsidRPr="00446369">
        <w:rPr>
          <w:color w:val="000000"/>
          <w:sz w:val="27"/>
          <w:szCs w:val="27"/>
        </w:rPr>
        <w:br/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4) Czas trwania lub termin wykonania: </w:t>
      </w:r>
      <w:r w:rsidRPr="00446369">
        <w:rPr>
          <w:color w:val="000000"/>
          <w:sz w:val="27"/>
          <w:szCs w:val="27"/>
        </w:rPr>
        <w:br/>
        <w:t>okres w miesiącach: </w:t>
      </w:r>
      <w:r w:rsidRPr="00446369">
        <w:rPr>
          <w:color w:val="000000"/>
          <w:sz w:val="27"/>
          <w:szCs w:val="27"/>
        </w:rPr>
        <w:br/>
        <w:t>okres w dniach: </w:t>
      </w:r>
      <w:r w:rsidRPr="00446369">
        <w:rPr>
          <w:color w:val="000000"/>
          <w:sz w:val="27"/>
          <w:szCs w:val="27"/>
        </w:rPr>
        <w:br/>
        <w:t>data rozpoczęcia: </w:t>
      </w:r>
      <w:r w:rsidRPr="00446369">
        <w:rPr>
          <w:color w:val="000000"/>
          <w:sz w:val="27"/>
          <w:szCs w:val="27"/>
        </w:rPr>
        <w:br/>
        <w:t>data zakończenia: 2018-11-15</w:t>
      </w: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1"/>
        <w:gridCol w:w="1016"/>
      </w:tblGrid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Znaczenie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60,00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wydłużony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20,00</w:t>
            </w:r>
          </w:p>
        </w:tc>
      </w:tr>
      <w:tr w:rsidR="00446369" w:rsidRPr="00446369" w:rsidTr="00446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proofErr w:type="spellStart"/>
            <w:r w:rsidRPr="00446369">
              <w:t>doswiadczenie</w:t>
            </w:r>
            <w:proofErr w:type="spellEnd"/>
            <w:r w:rsidRPr="00446369">
              <w:t xml:space="preserve">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369" w:rsidRPr="00446369" w:rsidRDefault="00446369" w:rsidP="00446369">
            <w:r w:rsidRPr="00446369">
              <w:t>20,00</w:t>
            </w:r>
          </w:p>
        </w:tc>
      </w:tr>
    </w:tbl>
    <w:p w:rsidR="00446369" w:rsidRPr="00446369" w:rsidRDefault="00446369" w:rsidP="00446369">
      <w:pPr>
        <w:spacing w:after="270" w:line="450" w:lineRule="atLeast"/>
        <w:rPr>
          <w:color w:val="000000"/>
          <w:sz w:val="27"/>
          <w:szCs w:val="27"/>
        </w:rPr>
      </w:pPr>
      <w:r w:rsidRPr="00446369">
        <w:rPr>
          <w:color w:val="000000"/>
          <w:sz w:val="27"/>
          <w:szCs w:val="27"/>
        </w:rPr>
        <w:br/>
      </w:r>
      <w:r w:rsidRPr="00446369">
        <w:rPr>
          <w:b/>
          <w:bCs/>
          <w:color w:val="000000"/>
          <w:sz w:val="27"/>
          <w:szCs w:val="27"/>
        </w:rPr>
        <w:t>6) INFORMACJE DODATKOWE:</w:t>
      </w:r>
    </w:p>
    <w:p w:rsidR="006E6CAF" w:rsidRPr="00446369" w:rsidRDefault="006E6CAF" w:rsidP="00446369"/>
    <w:sectPr w:rsidR="006E6CAF" w:rsidRPr="0044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D383C38"/>
    <w:lvl w:ilvl="0">
      <w:start w:val="1"/>
      <w:numFmt w:val="bullet"/>
      <w:lvlText w:val=""/>
      <w:lvlJc w:val="left"/>
      <w:pPr>
        <w:tabs>
          <w:tab w:val="num" w:pos="943"/>
        </w:tabs>
        <w:ind w:left="943" w:hanging="375"/>
      </w:pPr>
      <w:rPr>
        <w:rFonts w:ascii="Symbol" w:hAnsi="Symbol" w:hint="default"/>
      </w:rPr>
    </w:lvl>
    <w:lvl w:ilvl="1">
      <w:start w:val="1"/>
      <w:numFmt w:val="decimal"/>
      <w:lvlText w:val="12.%2"/>
      <w:lvlJc w:val="left"/>
      <w:pPr>
        <w:tabs>
          <w:tab w:val="num" w:pos="1369"/>
        </w:tabs>
        <w:ind w:left="1369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78"/>
        </w:tabs>
        <w:ind w:left="377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564"/>
        </w:tabs>
        <w:ind w:left="4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990"/>
        </w:tabs>
        <w:ind w:left="499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416"/>
        </w:tabs>
        <w:ind w:left="5416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69"/>
    <w:rsid w:val="0014634C"/>
    <w:rsid w:val="00446369"/>
    <w:rsid w:val="006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3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3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4826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Jagoda Ryniewicz</cp:lastModifiedBy>
  <cp:revision>2</cp:revision>
  <dcterms:created xsi:type="dcterms:W3CDTF">2018-09-14T09:17:00Z</dcterms:created>
  <dcterms:modified xsi:type="dcterms:W3CDTF">2018-09-14T09:51:00Z</dcterms:modified>
</cp:coreProperties>
</file>