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55" w:rsidRPr="00346905" w:rsidRDefault="00B247F8" w:rsidP="00346905">
      <w:pPr>
        <w:rPr>
          <w:rFonts w:ascii="Arial" w:hAnsi="Arial" w:cs="Arial"/>
          <w:sz w:val="20"/>
          <w:szCs w:val="20"/>
        </w:rPr>
      </w:pPr>
      <w:r w:rsidRPr="00346905">
        <w:rPr>
          <w:rFonts w:ascii="Arial" w:hAnsi="Arial" w:cs="Arial"/>
          <w:sz w:val="20"/>
          <w:szCs w:val="20"/>
        </w:rPr>
        <w:t xml:space="preserve">GEO.III.262.1.2018                                </w:t>
      </w:r>
      <w:r w:rsidRPr="00346905">
        <w:rPr>
          <w:rFonts w:ascii="Arial" w:hAnsi="Arial" w:cs="Arial"/>
          <w:sz w:val="20"/>
          <w:szCs w:val="20"/>
        </w:rPr>
        <w:br/>
      </w:r>
      <w:r w:rsidRPr="00346905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37A7E" w:rsidRPr="00346905">
        <w:rPr>
          <w:rFonts w:ascii="Arial" w:hAnsi="Arial" w:cs="Arial"/>
          <w:b/>
          <w:sz w:val="20"/>
          <w:szCs w:val="20"/>
        </w:rPr>
        <w:t>Postępowanie na : Ochronę obiektów Geoparku Kielce</w:t>
      </w:r>
    </w:p>
    <w:p w:rsidR="00346905" w:rsidRPr="00346905" w:rsidRDefault="00346905" w:rsidP="00346905">
      <w:pPr>
        <w:spacing w:line="263" w:lineRule="auto"/>
        <w:ind w:left="987" w:hanging="56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37A7E" w:rsidRPr="00346905">
        <w:rPr>
          <w:rFonts w:ascii="Arial" w:hAnsi="Arial" w:cs="Arial"/>
          <w:sz w:val="20"/>
          <w:szCs w:val="20"/>
        </w:rPr>
        <w:t>Zgodnie z ustawą z dn. 29 stycznia 2004 Prawo zamówień publicznych (Dz. U. z 2017 poz.1579</w:t>
      </w:r>
      <w:r w:rsidR="00B247F8" w:rsidRPr="00346905">
        <w:rPr>
          <w:rFonts w:ascii="Arial" w:hAnsi="Arial" w:cs="Arial"/>
          <w:sz w:val="20"/>
          <w:szCs w:val="20"/>
        </w:rPr>
        <w:t xml:space="preserve">), </w:t>
      </w:r>
      <w:r w:rsidR="00A37A7E" w:rsidRPr="00346905">
        <w:rPr>
          <w:rFonts w:ascii="Arial" w:hAnsi="Arial" w:cs="Arial"/>
          <w:sz w:val="20"/>
          <w:szCs w:val="20"/>
        </w:rPr>
        <w:t>Geopark Kielce, ogłasza postępowanie na usługi społeczne i inne szczególne usługi, na podstawie art. 138 , ust. 2-4 ustawy</w:t>
      </w:r>
      <w:r w:rsidR="00B247F8" w:rsidRPr="00346905">
        <w:rPr>
          <w:rFonts w:ascii="Arial" w:hAnsi="Arial" w:cs="Arial"/>
          <w:sz w:val="20"/>
          <w:szCs w:val="20"/>
        </w:rPr>
        <w:t xml:space="preserve"> pn.: Ochrona obiektów Geoparku Kielce.</w:t>
      </w:r>
      <w:r w:rsidR="00B247F8" w:rsidRPr="00346905">
        <w:rPr>
          <w:rFonts w:ascii="Arial" w:hAnsi="Arial" w:cs="Arial"/>
          <w:sz w:val="20"/>
          <w:szCs w:val="20"/>
        </w:rPr>
        <w:br/>
        <w:t xml:space="preserve">Termin składania ofert: 16 styczeń 2018 r., miejsce : Geopark Kielce, ul. Daleszycka 21, </w:t>
      </w:r>
      <w:r w:rsidR="00B247F8" w:rsidRPr="00346905">
        <w:rPr>
          <w:rFonts w:ascii="Arial" w:hAnsi="Arial" w:cs="Arial"/>
          <w:sz w:val="20"/>
          <w:szCs w:val="20"/>
        </w:rPr>
        <w:br/>
        <w:t>25-202 Kielce.</w:t>
      </w:r>
      <w:r w:rsidR="00B247F8" w:rsidRPr="00346905">
        <w:rPr>
          <w:rFonts w:ascii="Arial" w:hAnsi="Arial" w:cs="Arial"/>
          <w:sz w:val="20"/>
          <w:szCs w:val="20"/>
        </w:rPr>
        <w:br/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B247F8" w:rsidRPr="00346905">
        <w:rPr>
          <w:rFonts w:ascii="Arial" w:hAnsi="Arial" w:cs="Arial"/>
          <w:sz w:val="20"/>
          <w:szCs w:val="20"/>
        </w:rPr>
        <w:t xml:space="preserve"> Przedmiotem zamówienia jest :</w:t>
      </w:r>
      <w:r w:rsidR="00B247F8" w:rsidRPr="00346905">
        <w:rPr>
          <w:rFonts w:ascii="Arial" w:hAnsi="Arial" w:cs="Arial"/>
          <w:sz w:val="20"/>
          <w:szCs w:val="20"/>
        </w:rPr>
        <w:br/>
        <w:t xml:space="preserve">-świadczenie usługi bezpośredniej ochrony fizycznej osób i mienia   </w:t>
      </w:r>
      <w:r w:rsidR="00B247F8" w:rsidRPr="00346905">
        <w:rPr>
          <w:rFonts w:ascii="Arial" w:hAnsi="Arial" w:cs="Arial"/>
          <w:b/>
          <w:i/>
          <w:iCs/>
          <w:sz w:val="20"/>
          <w:szCs w:val="20"/>
        </w:rPr>
        <w:t xml:space="preserve"> obiektów  Geoparku Kielc, </w:t>
      </w:r>
      <w:r w:rsidR="00B247F8" w:rsidRPr="00346905">
        <w:rPr>
          <w:rFonts w:ascii="Arial" w:hAnsi="Arial" w:cs="Arial"/>
          <w:sz w:val="20"/>
          <w:szCs w:val="20"/>
        </w:rPr>
        <w:t xml:space="preserve"> należących do Zamawiającego,  znajdujących się na terenie miasta Kielce</w:t>
      </w:r>
      <w:r w:rsidR="00B247F8" w:rsidRPr="00346905">
        <w:rPr>
          <w:rFonts w:ascii="Arial" w:hAnsi="Arial" w:cs="Arial"/>
          <w:sz w:val="20"/>
          <w:szCs w:val="20"/>
        </w:rPr>
        <w:br/>
        <w:t xml:space="preserve"> -zapewnienie pracownikom ochrony wsparcia grupy interwencyjnej szybkiego reagowania poprzez  stację monitorowania  podłączoną  do systemu alarmowego Zamawiającego </w:t>
      </w:r>
      <w:r w:rsidR="00B247F8" w:rsidRPr="00346905">
        <w:rPr>
          <w:rFonts w:ascii="Arial" w:hAnsi="Arial" w:cs="Arial"/>
          <w:sz w:val="20"/>
          <w:szCs w:val="20"/>
        </w:rPr>
        <w:br/>
        <w:t>- dozorowanie urządzeń alarmowych zainstalowanych w obiektach Zamawiającego</w:t>
      </w:r>
      <w:r>
        <w:rPr>
          <w:rFonts w:ascii="Arial" w:hAnsi="Arial" w:cs="Arial"/>
          <w:sz w:val="20"/>
          <w:szCs w:val="20"/>
        </w:rPr>
        <w:br/>
        <w:t xml:space="preserve">- ilość godzin ochrony 15 552. </w:t>
      </w:r>
      <w:r w:rsidR="00B247F8" w:rsidRPr="00346905">
        <w:rPr>
          <w:rFonts w:ascii="Arial" w:hAnsi="Arial" w:cs="Arial"/>
          <w:sz w:val="20"/>
          <w:szCs w:val="20"/>
        </w:rPr>
        <w:br/>
        <w:t xml:space="preserve">Kryteria oceny ofert: </w:t>
      </w:r>
      <w:r w:rsidR="00B247F8" w:rsidRPr="00346905">
        <w:rPr>
          <w:rFonts w:ascii="Arial" w:eastAsia="Arial" w:hAnsi="Arial" w:cs="Arial"/>
          <w:b/>
          <w:bCs/>
          <w:sz w:val="20"/>
          <w:szCs w:val="20"/>
        </w:rPr>
        <w:t>cena ofertowa 60 %;</w:t>
      </w:r>
      <w:r w:rsidR="00B247F8" w:rsidRPr="00346905">
        <w:rPr>
          <w:rFonts w:ascii="Arial" w:eastAsia="Arial" w:hAnsi="Arial" w:cs="Arial"/>
          <w:sz w:val="20"/>
          <w:szCs w:val="20"/>
        </w:rPr>
        <w:t xml:space="preserve"> </w:t>
      </w:r>
      <w:r w:rsidR="00B247F8" w:rsidRPr="00346905">
        <w:rPr>
          <w:rFonts w:ascii="Arial" w:eastAsia="Arial" w:hAnsi="Arial" w:cs="Arial"/>
          <w:b/>
          <w:bCs/>
          <w:sz w:val="20"/>
          <w:szCs w:val="20"/>
        </w:rPr>
        <w:t>, doświadczenie osób 40%</w:t>
      </w:r>
      <w:r>
        <w:rPr>
          <w:rFonts w:ascii="Arial" w:eastAsia="Arial" w:hAnsi="Arial" w:cs="Arial"/>
          <w:b/>
          <w:bCs/>
          <w:sz w:val="20"/>
          <w:szCs w:val="20"/>
        </w:rPr>
        <w:br/>
        <w:t xml:space="preserve">Pełny opis postępowania zawiera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siwz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wraz z załącznikami</w:t>
      </w:r>
    </w:p>
    <w:p w:rsidR="00A37A7E" w:rsidRPr="00346905" w:rsidRDefault="00B247F8" w:rsidP="00346905">
      <w:pPr>
        <w:rPr>
          <w:rFonts w:ascii="Arial" w:hAnsi="Arial" w:cs="Arial"/>
          <w:sz w:val="20"/>
          <w:szCs w:val="20"/>
        </w:rPr>
      </w:pPr>
      <w:r w:rsidRPr="0034690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A37A7E" w:rsidRPr="0034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E"/>
    <w:rsid w:val="00346905"/>
    <w:rsid w:val="00A37A7E"/>
    <w:rsid w:val="00B247F8"/>
    <w:rsid w:val="00C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D804-6D26-436E-8C44-0C79FD20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2</cp:revision>
  <dcterms:created xsi:type="dcterms:W3CDTF">2018-01-08T06:50:00Z</dcterms:created>
  <dcterms:modified xsi:type="dcterms:W3CDTF">2018-01-08T07:20:00Z</dcterms:modified>
</cp:coreProperties>
</file>